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221" w:rsidRDefault="00630221" w:rsidP="000D1C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Мила\Desktop\НА САЙТ ВНеурочка\внеурочка\классное рковод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ла\Desktop\НА САЙТ ВНеурочка\внеурочка\классное рководств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221" w:rsidRDefault="00630221" w:rsidP="000D1C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0221" w:rsidRDefault="00630221" w:rsidP="000D1C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0221" w:rsidRDefault="00630221" w:rsidP="000D1C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0221" w:rsidRDefault="00630221" w:rsidP="000D1C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0221" w:rsidRDefault="00630221" w:rsidP="000D1C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0221" w:rsidRDefault="00630221" w:rsidP="000D1C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0221" w:rsidRDefault="00630221" w:rsidP="000D1C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0221" w:rsidRDefault="00630221" w:rsidP="000D1C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2EB" w:rsidRPr="00521615" w:rsidRDefault="00DA32EB" w:rsidP="000D1C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615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B91985" w:rsidRDefault="00B91985" w:rsidP="000D1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Общеобязательные нормы (правила) в части обеспечения воспитательного процесса в образовательных организациях закрепляют:</w:t>
      </w:r>
    </w:p>
    <w:p w:rsidR="00B91985" w:rsidRPr="00B62346" w:rsidRDefault="00B9198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1. Конституция Российской Федерации, Конституции и Уставы субъектов Российской Федерации, 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Федерацией;</w:t>
      </w:r>
    </w:p>
    <w:p w:rsidR="00B91985" w:rsidRPr="00B62346" w:rsidRDefault="00B9198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2. Семейный кодекс Российской Федерации;</w:t>
      </w:r>
    </w:p>
    <w:p w:rsidR="00E50374" w:rsidRPr="00521615" w:rsidRDefault="00B91985" w:rsidP="00E50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3. Федеральный закон от 29 декабря 2012 г. N 273-ФЗ "Об обра</w:t>
      </w:r>
      <w:r w:rsidR="00E5037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зовании в Российской Федерации</w:t>
      </w:r>
      <w:r w:rsidR="00E50374" w:rsidRPr="00521615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proofErr w:type="gramStart"/>
      <w:r w:rsidR="00E50374" w:rsidRPr="0052161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50374" w:rsidRPr="00521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proofErr w:type="gramEnd"/>
      <w:r w:rsidR="00E50374" w:rsidRPr="00521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едеральный закон от 31.07.2020г. №304-ФЗ </w:t>
      </w:r>
      <w:r w:rsidR="00E50374" w:rsidRPr="005216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 внесении изменений в Федеральный закон «Об образовании в Российской Федерации» по вопросам воспитания обучающихся»</w:t>
      </w:r>
    </w:p>
    <w:p w:rsidR="00E50374" w:rsidRDefault="00B91985" w:rsidP="00E50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4. Федеральный закон от 24 июля 1998 г. N 124-ФЗ "Об основных гарантиях прав ребёнка в Российской Федерации";</w:t>
      </w:r>
    </w:p>
    <w:p w:rsidR="00B91985" w:rsidRPr="00B62346" w:rsidRDefault="00B91985" w:rsidP="00E50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5. Федеральный закон от 24 июня 1999 г. N 120-ФЗ "Об основах системы профилактики безнадзорности и правонарушений несовершеннолетних";</w:t>
      </w:r>
    </w:p>
    <w:p w:rsidR="00B91985" w:rsidRPr="00B62346" w:rsidRDefault="00B91985" w:rsidP="00E50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6. Федеральный закон от 29 декабря 2010 г. N 436-ФЗ "О защите детей от информации, причиняющей вред их здоровью и развитию";</w:t>
      </w:r>
    </w:p>
    <w:p w:rsidR="00B91985" w:rsidRPr="00B62346" w:rsidRDefault="00B9198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7. Указ Президента Российской Федерации от 7 мая 2012 г. N 597 "О мероприятиях по реализации государственной социальной политики";</w:t>
      </w:r>
    </w:p>
    <w:p w:rsidR="00B91985" w:rsidRPr="00B62346" w:rsidRDefault="00B9198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8. Указ Президента Российской Федерации от 7 мая 2018 г. 2018 года# N 204 "О национальных целях и стратегических задачах развития Российской Федерации на период до 2024 года";</w:t>
      </w:r>
    </w:p>
    <w:p w:rsidR="00B91985" w:rsidRPr="00B62346" w:rsidRDefault="00B9198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9. Распоряжение Правительства Российской Федерации от 29 мая 2015 г. N 996-р "Об утверждении Стратегии развития воспитания в Российской Феде</w:t>
      </w:r>
      <w:r w:rsidR="00671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рации на период до 2025 </w:t>
      </w:r>
      <w:bookmarkStart w:id="0" w:name="_GoBack"/>
      <w:bookmarkEnd w:id="0"/>
    </w:p>
    <w:p w:rsidR="00B91985" w:rsidRPr="00B62346" w:rsidRDefault="00B9198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Приказы </w:t>
      </w:r>
      <w:proofErr w:type="spellStart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6 октября 2009 г. N 373 "Об утверждении и введении в действие федерального государственного образовательного стандарта начального общего образования", от 17 декабря 2010 N 1897 "Об утверждении федерального государственного образовательного стандарта основного общего образования", от 17 мая 2012 г. N 413 "Об утверждении федерального государственного образовательного стандарта среднего общего образования";</w:t>
      </w:r>
    </w:p>
    <w:p w:rsidR="00B91985" w:rsidRDefault="00B9198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Приказ </w:t>
      </w:r>
      <w:proofErr w:type="spellStart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11 мая 2016 г. N 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деятельность".</w:t>
      </w:r>
    </w:p>
    <w:p w:rsidR="007430A3" w:rsidRDefault="008212FC" w:rsidP="007430A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 </w:t>
      </w:r>
      <w:r w:rsidRPr="008212FC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Письмо Министерства просвещения РФ от 12 мая 2020 г. N ВБ-1011/08 "О методических рекомендациях"</w:t>
      </w:r>
      <w:r w:rsidRPr="008212FC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Методические рекомендации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212FC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212FC">
        <w:rPr>
          <w:rFonts w:ascii="Times New Roman" w:eastAsia="Times New Roman" w:hAnsi="Times New Roman" w:cs="Times New Roman"/>
          <w:bCs/>
          <w:sz w:val="24"/>
          <w:szCs w:val="24"/>
        </w:rPr>
        <w:t>осуществляющих классное руководство в общеобразовательных организациях</w:t>
      </w:r>
    </w:p>
    <w:p w:rsidR="007430A3" w:rsidRPr="004177D0" w:rsidRDefault="007430A3" w:rsidP="007430A3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13.</w:t>
      </w:r>
      <w:r w:rsidRPr="007430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7D0">
        <w:rPr>
          <w:rFonts w:ascii="Times New Roman" w:hAnsi="Times New Roman" w:cs="Times New Roman"/>
          <w:color w:val="000000"/>
          <w:sz w:val="24"/>
          <w:szCs w:val="24"/>
        </w:rPr>
        <w:t>СанПиН 2.4.2.3648-20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7430A3" w:rsidRPr="007430A3" w:rsidRDefault="007430A3" w:rsidP="007430A3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</w:t>
      </w:r>
      <w:r w:rsidRPr="007430A3"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среды»;</w:t>
      </w:r>
    </w:p>
    <w:p w:rsidR="007430A3" w:rsidRDefault="007430A3" w:rsidP="007430A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0401" w:rsidRDefault="00521615" w:rsidP="00E40401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5216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</w:t>
      </w:r>
      <w:r w:rsidRPr="00E40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Воспитание.</w:t>
      </w:r>
      <w:r w:rsidR="00E40401">
        <w:rPr>
          <w:rFonts w:ascii="Times New Roman" w:eastAsia="+mn-ea" w:hAnsi="Times New Roman" w:cs="Times New Roman"/>
          <w:color w:val="C00000"/>
          <w:kern w:val="24"/>
          <w:sz w:val="24"/>
          <w:szCs w:val="24"/>
        </w:rPr>
        <w:t xml:space="preserve"> </w:t>
      </w:r>
      <w:r w:rsidR="00E40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Цель и задачи воспитания. </w:t>
      </w:r>
      <w:r w:rsidRPr="005216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="00B91985" w:rsidRPr="005216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Цели и принципы деятельности педагогических работников, осуществляющих классное руководство</w:t>
      </w:r>
      <w:r w:rsidR="00E40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</w:p>
    <w:p w:rsidR="00E50374" w:rsidRPr="00671942" w:rsidRDefault="00E50374" w:rsidP="00E40401">
      <w:pPr>
        <w:jc w:val="both"/>
        <w:outlineLvl w:val="2"/>
        <w:rPr>
          <w:rFonts w:ascii="Times New Roman" w:eastAsia="Times New Roman" w:hAnsi="Times New Roman" w:cs="Times New Roman"/>
        </w:rPr>
      </w:pPr>
      <w:r w:rsidRPr="00671942">
        <w:rPr>
          <w:rFonts w:ascii="Times New Roman" w:eastAsia="Times New Roman" w:hAnsi="Times New Roman" w:cs="Times New Roman"/>
          <w:b/>
        </w:rPr>
        <w:t xml:space="preserve">Воспитание </w:t>
      </w:r>
      <w:r w:rsidRPr="00671942">
        <w:rPr>
          <w:rFonts w:ascii="Times New Roman" w:eastAsia="Times New Roman" w:hAnsi="Times New Roman" w:cs="Times New Roman"/>
        </w:rPr>
        <w:t>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среде;";</w:t>
      </w:r>
    </w:p>
    <w:p w:rsidR="00E40401" w:rsidRPr="00E40401" w:rsidRDefault="00E40401" w:rsidP="00E40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04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Цель и задачи воспитания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40401" w:rsidRPr="00E40401" w:rsidRDefault="00584A5C" w:rsidP="00E40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воспитания </w:t>
      </w:r>
      <w:r w:rsidR="00E40401" w:rsidRPr="00E404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 личностное развитие школьников</w:t>
      </w:r>
    </w:p>
    <w:p w:rsidR="00E40401" w:rsidRPr="00E40401" w:rsidRDefault="00E40401" w:rsidP="00E40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0401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начальная школа:</w:t>
      </w:r>
    </w:p>
    <w:p w:rsidR="00E40401" w:rsidRPr="00E40401" w:rsidRDefault="00E40401" w:rsidP="00E40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0401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усвоение обучающимися социально значимых знаний – знаний основных норм и традиций того общества, в котором они живут</w:t>
      </w:r>
      <w:r w:rsidRPr="00E4040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E40401" w:rsidRPr="00E40401" w:rsidRDefault="00E40401" w:rsidP="00E40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040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школа: развитие социально значимых отношений обучающихся</w:t>
      </w:r>
      <w:r w:rsidRPr="00E4040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E40401" w:rsidRPr="00E40401" w:rsidRDefault="00E40401" w:rsidP="00E40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040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 школа: приобретение обучающимися опыта осуществления социально значимых дел</w:t>
      </w:r>
      <w:r w:rsidRPr="00E4040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E40401" w:rsidRPr="00E50374" w:rsidRDefault="00E40401" w:rsidP="00E50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1985" w:rsidRPr="00B52712" w:rsidRDefault="00B9198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Воспитательный процесс в образовательных организациях осуществляется в </w:t>
      </w:r>
      <w:r w:rsidRPr="00B5271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целях </w:t>
      </w:r>
      <w:r w:rsidRPr="00B527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формирования и развития личности в соответствии с семейными и общественными духовно-нравственными и социокультурными ценностями</w:t>
      </w:r>
    </w:p>
    <w:p w:rsidR="00B91985" w:rsidRPr="00D82F1A" w:rsidRDefault="00B9198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F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Важнейшими </w:t>
      </w:r>
      <w:r w:rsidRPr="005216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принципами</w:t>
      </w:r>
      <w:r w:rsidRPr="00D82F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социально-значимых задач и содержания воспитания и успешной социализации обучающихся следует считать:</w:t>
      </w:r>
    </w:p>
    <w:p w:rsidR="00B91985" w:rsidRPr="00B62346" w:rsidRDefault="00E40401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B91985"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Опору на духовно-нравственные ценности народов Российской Федерации, исторические и национально-культурные традиции;</w:t>
      </w:r>
    </w:p>
    <w:p w:rsidR="00B91985" w:rsidRPr="00B62346" w:rsidRDefault="00E40401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B91985"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социально открытого пространства духовно-нравственного развития и воспитания личности гражданина России;</w:t>
      </w:r>
    </w:p>
    <w:p w:rsidR="00B91985" w:rsidRPr="00B62346" w:rsidRDefault="00B9198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3. Нравственный пример педагогического работника;</w:t>
      </w:r>
    </w:p>
    <w:p w:rsidR="00B91985" w:rsidRPr="00B62346" w:rsidRDefault="00B9198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Интегративность</w:t>
      </w:r>
      <w:proofErr w:type="spellEnd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 духовно-нравственного воспитания;</w:t>
      </w:r>
    </w:p>
    <w:p w:rsidR="00B91985" w:rsidRPr="00B62346" w:rsidRDefault="00B9198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5. Социальную востребованность воспитания;</w:t>
      </w:r>
    </w:p>
    <w:p w:rsidR="00B91985" w:rsidRPr="00B62346" w:rsidRDefault="00B9198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6. Поддержку единства, целостности, преемственности и непрерывности воспитания;</w:t>
      </w:r>
    </w:p>
    <w:p w:rsidR="00B91985" w:rsidRPr="00B62346" w:rsidRDefault="00B9198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7. Признание определяющей роли семьи ребёнка и соблюдение прав родителей (законных представителей) несовершеннолетних обучающихся;</w:t>
      </w:r>
    </w:p>
    <w:p w:rsidR="00B91985" w:rsidRPr="00B62346" w:rsidRDefault="00B9198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8. Обеспечение защиты прав и соблюдение законных интересов каждого ребёнка, в том числе гарантий доступности ресурсов системы образования;</w:t>
      </w:r>
    </w:p>
    <w:p w:rsidR="00B91985" w:rsidRDefault="00B9198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9. Кооперацию и сотрудничество субъектов системы воспитания (семьи, общества, государства, образовательных и научных организаций).</w:t>
      </w:r>
    </w:p>
    <w:p w:rsidR="00D82F1A" w:rsidRPr="00B62346" w:rsidRDefault="00D82F1A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2712" w:rsidRPr="00521615" w:rsidRDefault="00855C5D" w:rsidP="000D1C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5216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3. </w:t>
      </w:r>
      <w:r w:rsidR="00B52712" w:rsidRPr="005216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Приоритетные задачи деятельности педагогических работников, связанной с классным руководством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Приоритетными </w:t>
      </w:r>
      <w:r w:rsidRPr="008212F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задачами</w:t>
      </w: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по классному руководству, соответствующими государственным приоритетам в области воспитания и социализации обучающихся, являются: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Создание благоприятных психолого-педагогических условий в классе путем </w:t>
      </w:r>
      <w:proofErr w:type="spellStart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гуманизации</w:t>
      </w:r>
      <w:proofErr w:type="spellEnd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2. 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Формирование внутренней позиции личности обучающегося по отношению к негативным явлениям окружающей социальной действительности, в частности, по отношению к </w:t>
      </w:r>
      <w:proofErr w:type="spellStart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кибербуллингу</w:t>
      </w:r>
      <w:proofErr w:type="spellEnd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, деструктивным сетевым сообществам, употреблению различных веществ, способных нанести вред здоровью человека; культу насилия, жестокости и агрессии; обесцениванию жизни человека и др.;</w:t>
      </w:r>
    </w:p>
    <w:p w:rsidR="00B52712" w:rsidRPr="00B62346" w:rsidRDefault="00E40401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B52712"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частности, событий и итогов второй мировой войны;</w:t>
      </w:r>
    </w:p>
    <w:p w:rsidR="00B52712" w:rsidRPr="00B62346" w:rsidRDefault="00E40401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B52712"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способности обучающихся реализовать свой потенциал в условиях современного общества за счёт активной жизненной и социальной позиции, использования возможностей волонтёрского движения, детских общественных движений, творческих и научных сообществ.</w:t>
      </w:r>
    </w:p>
    <w:p w:rsidR="00B52712" w:rsidRPr="00521615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6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Условиями успешного решения обозначенных задач являются: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1. Выбор эффективных педагогических форм и методов достижения результатов духовно-нравственного воспитания и развития личности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2. Реализация процессов духовно-нравственного воспитания и социализации обучающихся с использованием ресурсов социально-педагогического партнёрства;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Взаимодействие с родителями (законными представителями) несовершеннолетних обучающихся, повышение их педагогической компетентности, в том числе, в вопросах информационной безопасности детей, методах ограничения доступности </w:t>
      </w:r>
      <w:proofErr w:type="spellStart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интернет-ресурсов</w:t>
      </w:r>
      <w:proofErr w:type="spellEnd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4. Обеспечение защиты прав и соблюдения законных интересов каждого ребёнка в области образования посредством взаимодействия с членами педагогического коллектива общеобразовательной организации, органами социальной защиты, охраны правопорядка и т.д.;</w:t>
      </w:r>
    </w:p>
    <w:p w:rsidR="00B52712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5. Участие в организации комплексной поддержки детей, находящихся в трудной жизненной ситуации.</w:t>
      </w:r>
    </w:p>
    <w:p w:rsidR="00521615" w:rsidRPr="00B62346" w:rsidRDefault="0052161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себя добровольно на условиях дополнительной оплаты и надлежащего юридического оформления.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Классное руководство не связано с занимаемой педагогическим работником должностью и не входит в состав его должностных обязанностей. Оно непосредственно вытекает из сущности, целей, задач, содержания и специфики реализации классного руководства как вида педагогической деятельности.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Специфика осуществления классного руководства состоит в том, что воспитательные цели и задачи реализуются соответствующим педагогическим работником как в отношении каждого обучающегося, так и в отношении класса как микросоциума. Необходимо учитывать индивидуальные возрастные и личностные особенности, образовательные запросы, состояние здоровья, семейные и прочие условия жизни обучающихся, а также характеристики класса как уникального ученического сообщества с определёнными межличностными отношениями и групповой динамикой.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работник, осуществляющий классное руководство, не является единственным субъектом воспитательной деятельности. Поэтому он должен постоянно взаимодействовать с семьями обучающихся, другими педагогическими работниками общеобразовательной организации, взаимодействующими с учениками его класса, а также администрацией общеобразовательной организации.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Воспитательный процесс и социализация обучающихся осуществляются в открытом социуме, с использованием всех его ресурсов. Поэтому педагогический работник, осуществляющий классное руководство, взаимодействует также с внешними партнёрами, способствующими достижению принятых целей.</w:t>
      </w:r>
    </w:p>
    <w:p w:rsidR="00B52712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работник, осуществляя классное руководство, выполняет широкий спектр обязанностей, относящихся непосредственно к педагогической, а не к управленческой деятельности. Действия, относящиеся к анализу, планированию, организации, контролю процесса воспитания и социализации, координирующие действия являются вспомогательными для достижения педагогических целей и результатов, а не смыслом и главными функциями, связанными с классным руководством.</w:t>
      </w:r>
    </w:p>
    <w:p w:rsidR="00521615" w:rsidRDefault="0052161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4A5C" w:rsidRDefault="00584A5C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4A5C" w:rsidRPr="00B62346" w:rsidRDefault="00584A5C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2712" w:rsidRPr="00521615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6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деятельности, связанной с классным руководством, выделяются инвариантная и вариативная части.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- традиционных и актуальных - задач воспитания и социализации обучающихся, независимо от контекстных условий функционирования общеобразовательной организации.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F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Инвариантная часть содержит следующие блоки</w:t>
      </w: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52712" w:rsidRPr="00521615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615">
        <w:rPr>
          <w:rFonts w:ascii="Times New Roman" w:eastAsia="Times New Roman" w:hAnsi="Times New Roman" w:cs="Times New Roman"/>
          <w:color w:val="000000"/>
          <w:sz w:val="24"/>
          <w:szCs w:val="24"/>
        </w:rPr>
        <w:t>1. Личностно ориентированная деятельность по воспитанию и социализации обучающихся в классе, включая: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содействие повышению дисциплинированности и академической успешности каждого обучающегося, в том числе путём осуществления контроля посещаемости и успеваемости;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включённости всех обучающихся в воспитательные мероприятия по приоритетным направлениям деятельности по воспитанию и социализации;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содействие успешной социализации обучающихся путём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волонтёрского движения, детских общественных движений, творческих и научных сообществ;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ребёнка в семье;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выявление и поддержку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выявление и педагогическую поддержку обучающихся, нуждающихся в психологической помощи;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профилактику наркотической и алкогольной зависимости, </w:t>
      </w:r>
      <w:proofErr w:type="spellStart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, употребления вредных для здоровья веществ;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навыков информационной безопасности;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поддержку талантливых обучающихся, в том числе содействие развитию их способностей;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защиты прав и соблюдения законных интересов обучающихся, в том числе гарантий доступности ресурсов системы образования.</w:t>
      </w:r>
    </w:p>
    <w:p w:rsidR="00B52712" w:rsidRPr="00521615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615">
        <w:rPr>
          <w:rFonts w:ascii="Times New Roman" w:eastAsia="Times New Roman" w:hAnsi="Times New Roman" w:cs="Times New Roman"/>
          <w:color w:val="000000"/>
          <w:sz w:val="24"/>
          <w:szCs w:val="24"/>
        </w:rPr>
        <w:t>2. Деятельность по воспитанию и социализации обучающихся, осуществляемая с классом как социальной группой, включая: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изучение и анализ характеристик класса как малой социальной группы;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регулирование и </w:t>
      </w:r>
      <w:proofErr w:type="spellStart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гуманизацию</w:t>
      </w:r>
      <w:proofErr w:type="spellEnd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страны; признанию ценности достижений и самореализации в учебной, спортивной, исследовательской, творческой и иной деятельности;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организацию и поддержку всех форм и видов конструктивного взаимодействия обучающихся, в том числе их включённости в волонтерскую деятельность и в реализацию социальных и образовательных проектов;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выявление и своевременную коррекцию деструктивных отношений, создающих угрозы физическому и психическому здоровью обучающихся;</w:t>
      </w:r>
    </w:p>
    <w:p w:rsidR="00B52712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профилактику </w:t>
      </w:r>
      <w:proofErr w:type="spellStart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асоциального поведения обучающихся, в том числе всех форм проявления жестокости, насилия, травли в детском коллективе.</w:t>
      </w:r>
    </w:p>
    <w:p w:rsidR="00584A5C" w:rsidRPr="00B62346" w:rsidRDefault="00584A5C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2712" w:rsidRPr="00521615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6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привлечение родителей (законных представителей) к сотрудничеству в </w:t>
      </w:r>
      <w:proofErr w:type="gramStart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интересах</w:t>
      </w:r>
      <w:proofErr w:type="gramEnd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 целях формирования единых подходов к воспитанию и создания наиболее благоприятных условий для развития личности каждого ребёнка;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содействие повышению педагогической компетентности родителей (законных представителей) путём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B52712" w:rsidRPr="00521615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615">
        <w:rPr>
          <w:rFonts w:ascii="Times New Roman" w:eastAsia="Times New Roman" w:hAnsi="Times New Roman" w:cs="Times New Roman"/>
          <w:color w:val="000000"/>
          <w:sz w:val="24"/>
          <w:szCs w:val="24"/>
        </w:rPr>
        <w:t>4. Осуществление воспитательной деятельности во взаимодействии с педагогическим коллективом, включая: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 с учётом особенностей условий деятельности общеобразовательной организации;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взаимодействие 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взаимодействие с педагогом-</w:t>
      </w:r>
      <w:r w:rsidR="00547DE9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психологом,</w:t>
      </w: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взаимодействие с педагогом-организатором, педагогом-библиотекарем, педагогами дополнительного</w:t>
      </w:r>
      <w:r w:rsidR="00547D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</w:t>
      </w: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вопросам вовлечения обучающихся класса в систему внеурочной деятельности, организации внешкольной работы, досуговых и каникулярных мероприятий;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взаимодействие с педагогическими работниками и администрацией общеобразовательной организации по вопросам профилактики </w:t>
      </w:r>
      <w:proofErr w:type="spellStart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асоциального поведения обучающихся;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взаимодействие с администрацией и педагогическими работниками общеобразовательной организации (социальным педагогом, педагогом-психологом, </w:t>
      </w:r>
      <w:proofErr w:type="spellStart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тьютором</w:t>
      </w:r>
      <w:proofErr w:type="spellEnd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др.) с целью организации комплексной поддержки обучающихся, находящихся в трудной жизненной ситуации.</w:t>
      </w:r>
    </w:p>
    <w:p w:rsidR="00B52712" w:rsidRPr="00521615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615">
        <w:rPr>
          <w:rFonts w:ascii="Times New Roman" w:eastAsia="Times New Roman" w:hAnsi="Times New Roman" w:cs="Times New Roman"/>
          <w:color w:val="000000"/>
          <w:sz w:val="24"/>
          <w:szCs w:val="24"/>
        </w:rPr>
        <w:t>5. Участие в осуществлении воспитательной деятельности во взаимодействии с социальными партнерами, включая: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участие в организации работы, способствующей профессиональному самоопределению обучающихся;</w:t>
      </w:r>
    </w:p>
    <w:p w:rsidR="00B52712" w:rsidRPr="00B62346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участие в организации мероприятий по различным направлениям воспитания и социализации обучающихся в рамках социально-педагогического партнёрства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B52712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521615" w:rsidRPr="00B62346" w:rsidRDefault="0052161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2712" w:rsidRPr="00521615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16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</w:t>
      </w:r>
      <w:r w:rsidR="00B52712" w:rsidRPr="005216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Ведение и составление педагогическими работниками, осуществляющими классное руководство, следующей документации:</w:t>
      </w:r>
    </w:p>
    <w:p w:rsidR="00B52712" w:rsidRDefault="009A35F6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планы работы в рамках деятельности, связанной с классным руководством.</w:t>
      </w:r>
      <w:r w:rsidR="00D82F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A35F6" w:rsidRPr="00B62346" w:rsidRDefault="009A35F6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2712" w:rsidRDefault="00B52712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C43">
        <w:rPr>
          <w:rFonts w:ascii="Times New Roman" w:eastAsia="Times New Roman" w:hAnsi="Times New Roman" w:cs="Times New Roman"/>
          <w:sz w:val="24"/>
          <w:szCs w:val="24"/>
        </w:rPr>
        <w:t>Вариативная часть деятельности по классному руководству формируется в зависимости от контекстных условий общеобразовательной организации.</w:t>
      </w:r>
    </w:p>
    <w:p w:rsidR="000D1C43" w:rsidRPr="00521615" w:rsidRDefault="00D82F1A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1C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реализации обозначенных задач деятельности по классному руководству, педагогический работник самостоятельно выбирает </w:t>
      </w:r>
      <w:r w:rsidRPr="0052161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и технологии работы с обучающимися и родителями (законными представителями) несовершеннолетних обучающихся, в том числе:</w:t>
      </w:r>
    </w:p>
    <w:p w:rsidR="00D82F1A" w:rsidRPr="00B62346" w:rsidRDefault="00D82F1A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D82F1A" w:rsidRPr="00B62346" w:rsidRDefault="00D82F1A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групповые (творческие группы, сетевые сообщества, органы самоуправления, проекты, ролевые игры, дебаты и др.);</w:t>
      </w:r>
    </w:p>
    <w:p w:rsidR="000D1C43" w:rsidRDefault="00D82F1A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коллективные (классные часы, конкурсы, спектакли, концерты, походы, образовательный туризм, слёты, соревнования, </w:t>
      </w:r>
      <w:proofErr w:type="spellStart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квесты</w:t>
      </w:r>
      <w:proofErr w:type="spellEnd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игры, родительские собрания и др.).</w:t>
      </w:r>
    </w:p>
    <w:p w:rsidR="00521615" w:rsidRPr="00B62346" w:rsidRDefault="0052161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1C43" w:rsidRPr="00521615" w:rsidRDefault="00D82F1A" w:rsidP="000D1C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5216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5. Обеспечение академических прав и свобод педагогических работников, осуществляющих классное руководство</w:t>
      </w:r>
    </w:p>
    <w:p w:rsidR="000D1C43" w:rsidRDefault="00D82F1A" w:rsidP="000D1C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Классными руководителями являются педагогические работники в общеобразовательной организации, которым предоставляются права, социальные гарантии и меры социальной поддержки в соответствии с Федеральным законом от 29 декабря 2012 г. N 273-ФЗ "Об образовании в Российской Федерации".</w:t>
      </w:r>
    </w:p>
    <w:p w:rsidR="00D82F1A" w:rsidRPr="00855C5D" w:rsidRDefault="00D82F1A" w:rsidP="000D1C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C5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работник, осуществляющий классное руководство, с учетом локальных нормативных актов общеобразовательной организации имеет следующие права:</w:t>
      </w:r>
    </w:p>
    <w:p w:rsidR="00D82F1A" w:rsidRPr="00B62346" w:rsidRDefault="00D82F1A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:rsidR="00D82F1A" w:rsidRPr="00B62346" w:rsidRDefault="00D82F1A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вносить на рассмотрение администрации общеобразовательной организации, 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 как от своего имени, так и от имени обучающихся класса, родителей (законных представителей) несовершеннолетних обучающихся;</w:t>
      </w:r>
    </w:p>
    <w:p w:rsidR="00D82F1A" w:rsidRPr="00B62346" w:rsidRDefault="00D82F1A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участвовать в разработке проектов локальных нормативных актов общеобразовательной организации в части организации воспитательной деятельности в общеобразовательной организации и осуществлении контроля ее качества и эффективности;</w:t>
      </w:r>
    </w:p>
    <w:p w:rsidR="00D82F1A" w:rsidRPr="00B62346" w:rsidRDefault="00D82F1A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 планировать и организовывать участие обучающихся в воспитательных мероприятиях;</w:t>
      </w:r>
    </w:p>
    <w:p w:rsidR="00D82F1A" w:rsidRPr="00B62346" w:rsidRDefault="00D82F1A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(по согласованию с администрацией общеобразовательной организации) инфраструктуру общеобразовательной организации при проведении мероприятий с классом;</w:t>
      </w:r>
    </w:p>
    <w:p w:rsidR="00D82F1A" w:rsidRPr="00B62346" w:rsidRDefault="00D82F1A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получать своевременную методическую, материально-техническую и иную помощь от руководства и органов государственно-общественного управления общеобразовательной организации для реализации задач по классному руководству;</w:t>
      </w:r>
    </w:p>
    <w:p w:rsidR="00D82F1A" w:rsidRPr="00B62346" w:rsidRDefault="00D82F1A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приглашать в общеобразовательную организацию родителей (законных представителей) несовершеннолетних обучающихся по вопросам, связанным с осуществлением классного руководства;</w:t>
      </w:r>
    </w:p>
    <w:p w:rsidR="00D82F1A" w:rsidRPr="00B62346" w:rsidRDefault="00D82F1A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давать обязательные распоряжения обучающимся своего класса при подготовке и проведении воспитательных мероприятий;</w:t>
      </w:r>
    </w:p>
    <w:p w:rsidR="00D82F1A" w:rsidRPr="00B62346" w:rsidRDefault="00D82F1A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 класса;</w:t>
      </w:r>
    </w:p>
    <w:p w:rsidR="00D82F1A" w:rsidRPr="00B62346" w:rsidRDefault="00D82F1A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защищать собственную честь, достоинство и профессиональную репутацию в случае несогласия с оценками деятельности со стороны администрации общеобразовательной </w:t>
      </w: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организации, родителей (законных представителей) несовершеннолетних обучающихся, других педагогических работников;</w:t>
      </w:r>
    </w:p>
    <w:p w:rsidR="00D82F1A" w:rsidRPr="00B62346" w:rsidRDefault="00D82F1A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:rsidR="00D82F1A" w:rsidRPr="00B62346" w:rsidRDefault="00D82F1A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реализации и защиты академических прав и свобод педагогических работников, осуществляющих классное руководство, предусмотренных частью 3 статьи 47 Федерального закона от 29 декабря 2012 г. N 273-ФЗ "Об образовании в Российской Федерации", а также обеспечения недопустимости неуважительного отношения к чести и достоинству педагогических работников, реализации возможных способов урегулирования споров между участниками образовательных отношений рекомендуется руководствоваться, в частности:</w:t>
      </w:r>
    </w:p>
    <w:p w:rsidR="00D82F1A" w:rsidRPr="00B62346" w:rsidRDefault="00D82F1A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письмом </w:t>
      </w:r>
      <w:proofErr w:type="spellStart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и Профсоюза от 19 ноября 2019 г. N ВБ-107/08/634 "О примерном положении о комиссии по урегулированию споров между участниками образовательных отношений";</w:t>
      </w:r>
    </w:p>
    <w:p w:rsidR="00D82F1A" w:rsidRPr="00B62346" w:rsidRDefault="00D82F1A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письмом </w:t>
      </w:r>
      <w:proofErr w:type="spellStart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и Профсоюза от 20 августа 2019 г. "О примерном положении о нормах профессиональной этики педагогических работников";</w:t>
      </w:r>
    </w:p>
    <w:p w:rsidR="00D82F1A" w:rsidRDefault="00D82F1A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письмом </w:t>
      </w:r>
      <w:proofErr w:type="spellStart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и Профсоюза от 23 марта 2015 г. N 08-415/124 "О реализации права педагогических работников на дополнительное профессиональное образование".</w:t>
      </w:r>
    </w:p>
    <w:p w:rsidR="00521615" w:rsidRDefault="0052161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5C5D" w:rsidRPr="00521615" w:rsidRDefault="00855C5D" w:rsidP="000D1C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5216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6. Оценка эффективности деятельности педагогических работников по классному руководству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деятельности педагогических работников, осуществляющих классное руководство, позволяет определить направления ее совершенствования и поощрить педагогических работников, которые наиболее эффективно осуществляют классное руководство.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Эффективность деятельности педагогических работников, осуществляющих классное руководство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обучающихся.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анализа сложившейся в общеобразовательных организациях практике регулирования деятельности по классному руководству принято использовать две группы критериев оценки ее эффективности: критерии оценки процесса деятельности и критерии оценки результативности.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Этот подход учитывает непосредственную связь между характеристиками воспитательного процесса и его результатами, позволяя вносить изменения в процесс для получения более значимых эффектов в будущем, с учетом </w:t>
      </w:r>
      <w:proofErr w:type="spellStart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отсроченности</w:t>
      </w:r>
      <w:proofErr w:type="spellEnd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результатов.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615">
        <w:rPr>
          <w:rFonts w:ascii="Times New Roman" w:eastAsia="Times New Roman" w:hAnsi="Times New Roman" w:cs="Times New Roman"/>
          <w:color w:val="000000"/>
          <w:sz w:val="24"/>
          <w:szCs w:val="24"/>
        </w:rPr>
        <w:t>К критериям эффективности процесса деятельности, связанной с классным руководством, относятся</w:t>
      </w: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комплексность как степень охвата в воспитательном процессе направлений, обозначенных в нормативных документах;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адресность как степень учёта в воспитательном процессе возрастных и личностных особенностей детей, характеристик класса;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инновационность</w:t>
      </w:r>
      <w:proofErr w:type="spellEnd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числе, </w:t>
      </w:r>
      <w:proofErr w:type="spellStart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интернет-ресурсов</w:t>
      </w:r>
      <w:proofErr w:type="spellEnd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, сетевых сообществ, ведения блогов и т.д.;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системность как степень вовлечённости в решение воспитательных задач разных субъектов воспитательного процесса.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Процесс воспитания и социализации подрастающего поколения должен обеспечить последовательное движение от получения знаний, системы представлений о базовых национальных ценностях, духовно-нравственных ценностях народов Российской Федерации, исторических и национально-культурных традициях к формированию позитивной внутренней позиции личности ребенка по отношению к этим социальным </w:t>
      </w: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ценностям, а затем к формированию социальных компетенций, то есть умений и навыков их использования в жизни, к приобретению опыта деятельности на основе данных ценностей.</w:t>
      </w:r>
    </w:p>
    <w:p w:rsidR="00855C5D" w:rsidRPr="00521615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615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задаются три уровня конечных результатов в области воспитания и социализации обучающихся, которые могут быть использованы как критерии оценки результатов (эффективности) классного руководства: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1 - </w:t>
      </w:r>
      <w:proofErr w:type="spellStart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знаний, представлений о системе ценностей гражданина России;</w:t>
      </w:r>
    </w:p>
    <w:p w:rsidR="00855C5D" w:rsidRPr="00B62346" w:rsidRDefault="0052161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</w:t>
      </w:r>
      <w:r w:rsidR="00855C5D"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позитивной внутренней позиции личности обучающихся в отношении системы ценностей гражданина России;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3 - наличие опыта деятельности на основе системы ценностей гражданина России.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Эффективность деятельности по классному руководству повышается по мере продвижения к результатам более высокого уровня.</w:t>
      </w:r>
    </w:p>
    <w:p w:rsidR="00855C5D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доступной формой является экспертное оценивание, которое следует проводить с учетом основных принципов проведения экспертизы. Желательным результатом оценки должны стать комментарии к оценке и рекомендации педагогическому работнику по повышению эффективности классного руководства. Результаты оценки эффективности деятельности по классному руководству должны стать основой для поощрения лучших практик классного руководства.</w:t>
      </w:r>
    </w:p>
    <w:p w:rsidR="00521615" w:rsidRDefault="0052161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5C5D" w:rsidRPr="00521615" w:rsidRDefault="00855C5D" w:rsidP="000D1C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5216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7. Механизмы материального стимулирования педагогических работников к осуществлению классного руководства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Материальное стимулирование педагогических работников в рамках деятельности по классному руководству обеспечивает решение двух управленческих задач: побуждение педагогов к осуществлению деятельности по классному руководству и обеспечение качества, эффективности этой деятельности. Каждая из этих задач требует создания отдельных механизмов, регулирующих размеры и условия получения соответствующих финансовых выплат.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Ежемесячные выплаты педагогическим работникам за осуществление классного руководства являются обязательным условием возложения на них с их письменного согласия этого дополнительного вида деятельности.</w:t>
      </w:r>
    </w:p>
    <w:p w:rsidR="00855C5D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Размеры выплат за классное руководство из средств бюджета субъекта Российской Федерации могут устанавливаться нормативным правовым актом субъекта Российской Федерации и учитываться при расчёте финансового норматива в процессе формирования субвенций местным бюджетам на оплату труда в соответствии с пунктом 3 части 1 статьи 8 Федерального закона от 29 декабря 2012 г. N 273-ФЗ "Об образовании в Российской Федерации".</w:t>
      </w:r>
    </w:p>
    <w:p w:rsidR="00521615" w:rsidRDefault="0052161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1615" w:rsidRPr="00B62346" w:rsidRDefault="00521615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5C5D" w:rsidRPr="00521615" w:rsidRDefault="00855C5D" w:rsidP="000D1C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5216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8. Механизмы нематериального стимулирования педагогических работников к осуществлению классного руководства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В современной России давно сформировался запрос на повышение престижа учительской профессии, уважения к труду педагогического работника, признания его исключительной сложности, ответственности и значимости в современном обществе. Велика потребность в создании благоприятных, комфортных, современных условий труда, адекватной оценке результатов труда, повышении самооценки, удовлетворенности педагогического работника профессиональной деятельностью, реализации творческих потребностей</w:t>
      </w:r>
      <w:proofErr w:type="gramStart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1. 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эффективных механизмов взаимодействия всех субъектов воспитательной деятельности между собой и администрацией общеобразовательной организации;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организацию рабочих мест для педагогических работников с учетом дополнительных задач по классному руководству.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предоставление возможности повышения квалификации, участия в стажировках, </w:t>
      </w:r>
      <w:proofErr w:type="spellStart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вебинарах</w:t>
      </w:r>
      <w:proofErr w:type="spellEnd"/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, семинарах и других мероприятиях образовательного характера.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3. 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учётом интересов всех педагогических работников, осуществляющих классное руководство, включая: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механизмов разрешения и предотвращения конфликтных ситуаций между участниками образовательных отношений в общеобразовательной организации;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консультаций и создание условий для психологической разгрузки и восстановления в общеобразовательной организации или вне ее, для профилактики профессионального выгорания в связи с осуществлением педагогическими работниками классного руководства.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4. Моральное стимулирование педагогических работников, обеспечивающее удовлетворение потребности в уважении со стороны коллектива, администрации общеобразовательной организации,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почёта;</w:t>
      </w:r>
    </w:p>
    <w:p w:rsidR="00855C5D" w:rsidRPr="00B62346" w:rsidRDefault="00855C5D" w:rsidP="000D1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официальных сайтах общеобразовательной организации и учредителя общеобразовательной организации;</w:t>
      </w:r>
    </w:p>
    <w:p w:rsidR="00DA32EB" w:rsidRDefault="00855C5D" w:rsidP="000D1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346"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:rsidR="00521615" w:rsidRDefault="00521615" w:rsidP="000D1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401" w:rsidRDefault="00E40401" w:rsidP="000D1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615" w:rsidRPr="00A304F6" w:rsidRDefault="00521615" w:rsidP="000D1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32EB" w:rsidRPr="00A304F6" w:rsidRDefault="00405B47" w:rsidP="000D1C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0D1C4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A32EB" w:rsidRPr="00A304F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DA32EB" w:rsidRPr="00A304F6" w:rsidRDefault="00DA32EB" w:rsidP="000D1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4F6">
        <w:rPr>
          <w:rFonts w:ascii="Times New Roman" w:hAnsi="Times New Roman" w:cs="Times New Roman"/>
          <w:sz w:val="24"/>
          <w:szCs w:val="24"/>
        </w:rPr>
        <w:tab/>
        <w:t>Настоящее Положение о классном руководстве в школе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</w:t>
      </w:r>
      <w:r w:rsidRPr="00A304F6">
        <w:rPr>
          <w:rFonts w:ascii="Times New Roman" w:hAnsi="Times New Roman" w:cs="Times New Roman"/>
          <w:sz w:val="24"/>
          <w:szCs w:val="24"/>
        </w:rPr>
        <w:tab/>
        <w:t>осуществляющей образовательную деятельность.</w:t>
      </w:r>
    </w:p>
    <w:p w:rsidR="00DA32EB" w:rsidRPr="00A304F6" w:rsidRDefault="00DA32EB" w:rsidP="000D1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4F6">
        <w:rPr>
          <w:rFonts w:ascii="Times New Roman" w:hAnsi="Times New Roman" w:cs="Times New Roman"/>
          <w:sz w:val="24"/>
          <w:szCs w:val="24"/>
        </w:rPr>
        <w:tab/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A32EB" w:rsidRPr="00A304F6" w:rsidRDefault="00DA32EB" w:rsidP="000D1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4F6">
        <w:rPr>
          <w:rFonts w:ascii="Times New Roman" w:hAnsi="Times New Roman" w:cs="Times New Roman"/>
          <w:sz w:val="24"/>
          <w:szCs w:val="24"/>
        </w:rPr>
        <w:tab/>
        <w:t>Положение о классном руководстве в образовательной организации принимается на неопределенный срок. Изменения и дополнения к Положению принимаются в порядке, предусмотренном</w:t>
      </w:r>
      <w:r w:rsidR="00405B47">
        <w:rPr>
          <w:rFonts w:ascii="Times New Roman" w:hAnsi="Times New Roman" w:cs="Times New Roman"/>
          <w:sz w:val="24"/>
          <w:szCs w:val="24"/>
        </w:rPr>
        <w:t xml:space="preserve"> п.9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4F6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DA32EB" w:rsidRPr="00A304F6" w:rsidRDefault="00DA32EB" w:rsidP="000D1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4F6">
        <w:rPr>
          <w:rFonts w:ascii="Times New Roman" w:hAnsi="Times New Roman" w:cs="Times New Roman"/>
          <w:sz w:val="24"/>
          <w:szCs w:val="24"/>
        </w:rPr>
        <w:tab/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A32EB" w:rsidRDefault="00DA32EB" w:rsidP="000D1C43">
      <w:pPr>
        <w:spacing w:after="0" w:line="240" w:lineRule="auto"/>
        <w:jc w:val="both"/>
      </w:pPr>
    </w:p>
    <w:p w:rsidR="00FB2778" w:rsidRDefault="00FB2778" w:rsidP="000D1C43">
      <w:pPr>
        <w:spacing w:after="0" w:line="240" w:lineRule="auto"/>
        <w:jc w:val="both"/>
      </w:pPr>
    </w:p>
    <w:p w:rsidR="00FB2778" w:rsidRDefault="00FB2778" w:rsidP="000D1C43">
      <w:pPr>
        <w:spacing w:after="0" w:line="240" w:lineRule="auto"/>
        <w:jc w:val="both"/>
      </w:pPr>
    </w:p>
    <w:p w:rsidR="00FB2778" w:rsidRDefault="00FB2778" w:rsidP="000D1C43">
      <w:pPr>
        <w:spacing w:after="0" w:line="240" w:lineRule="auto"/>
        <w:jc w:val="both"/>
      </w:pPr>
    </w:p>
    <w:p w:rsidR="00FB2778" w:rsidRDefault="00FB2778" w:rsidP="000D1C43">
      <w:pPr>
        <w:spacing w:after="0" w:line="240" w:lineRule="auto"/>
        <w:jc w:val="both"/>
      </w:pPr>
    </w:p>
    <w:p w:rsidR="00FB2778" w:rsidRDefault="00FB2778" w:rsidP="000D1C43">
      <w:pPr>
        <w:spacing w:after="0" w:line="240" w:lineRule="auto"/>
        <w:jc w:val="both"/>
      </w:pP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1" descr="C:\Users\Мила\Desktop\НА САЙТ ВНеурочка\внеурочк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а\Desktop\НА САЙТ ВНеурочка\внеурочка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2778" w:rsidSect="00E40401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228CC"/>
    <w:multiLevelType w:val="hybridMultilevel"/>
    <w:tmpl w:val="BA364D3A"/>
    <w:lvl w:ilvl="0" w:tplc="063EF9CE">
      <w:start w:val="1"/>
      <w:numFmt w:val="bullet"/>
      <w:lvlText w:val="•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78FD4E">
      <w:start w:val="1"/>
      <w:numFmt w:val="bullet"/>
      <w:lvlText w:val="o"/>
      <w:lvlJc w:val="left"/>
      <w:pPr>
        <w:ind w:left="15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3AF58A">
      <w:start w:val="1"/>
      <w:numFmt w:val="bullet"/>
      <w:lvlText w:val="▪"/>
      <w:lvlJc w:val="left"/>
      <w:pPr>
        <w:ind w:left="22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7AFFA0">
      <w:start w:val="1"/>
      <w:numFmt w:val="bullet"/>
      <w:lvlText w:val="•"/>
      <w:lvlJc w:val="left"/>
      <w:pPr>
        <w:ind w:left="2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3032A8">
      <w:start w:val="1"/>
      <w:numFmt w:val="bullet"/>
      <w:lvlText w:val="o"/>
      <w:lvlJc w:val="left"/>
      <w:pPr>
        <w:ind w:left="37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C016DE">
      <w:start w:val="1"/>
      <w:numFmt w:val="bullet"/>
      <w:lvlText w:val="▪"/>
      <w:lvlJc w:val="left"/>
      <w:pPr>
        <w:ind w:left="44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F07BA4">
      <w:start w:val="1"/>
      <w:numFmt w:val="bullet"/>
      <w:lvlText w:val="•"/>
      <w:lvlJc w:val="left"/>
      <w:pPr>
        <w:ind w:left="5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0EE640">
      <w:start w:val="1"/>
      <w:numFmt w:val="bullet"/>
      <w:lvlText w:val="o"/>
      <w:lvlJc w:val="left"/>
      <w:pPr>
        <w:ind w:left="58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E8571C">
      <w:start w:val="1"/>
      <w:numFmt w:val="bullet"/>
      <w:lvlText w:val="▪"/>
      <w:lvlJc w:val="left"/>
      <w:pPr>
        <w:ind w:left="65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424961"/>
    <w:multiLevelType w:val="hybridMultilevel"/>
    <w:tmpl w:val="B552BA32"/>
    <w:lvl w:ilvl="0" w:tplc="6F94F1F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32EB"/>
    <w:rsid w:val="0007652F"/>
    <w:rsid w:val="00090A80"/>
    <w:rsid w:val="000D1C43"/>
    <w:rsid w:val="001D3C6F"/>
    <w:rsid w:val="00342CE9"/>
    <w:rsid w:val="00404F72"/>
    <w:rsid w:val="00405B47"/>
    <w:rsid w:val="0041105D"/>
    <w:rsid w:val="00521615"/>
    <w:rsid w:val="00547DE9"/>
    <w:rsid w:val="00584A5C"/>
    <w:rsid w:val="00630221"/>
    <w:rsid w:val="00631CA1"/>
    <w:rsid w:val="006341DC"/>
    <w:rsid w:val="00671942"/>
    <w:rsid w:val="007430A3"/>
    <w:rsid w:val="008212FC"/>
    <w:rsid w:val="00855C5D"/>
    <w:rsid w:val="00993638"/>
    <w:rsid w:val="009A35F6"/>
    <w:rsid w:val="00B52712"/>
    <w:rsid w:val="00B91985"/>
    <w:rsid w:val="00BF3C04"/>
    <w:rsid w:val="00C42BE0"/>
    <w:rsid w:val="00CD3483"/>
    <w:rsid w:val="00D440E0"/>
    <w:rsid w:val="00D8086F"/>
    <w:rsid w:val="00D82F1A"/>
    <w:rsid w:val="00DA32EB"/>
    <w:rsid w:val="00E40401"/>
    <w:rsid w:val="00E50374"/>
    <w:rsid w:val="00F45201"/>
    <w:rsid w:val="00F537EA"/>
    <w:rsid w:val="00FB2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7652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4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4A5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430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4658</Words>
  <Characters>26551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</dc:creator>
  <cp:keywords/>
  <dc:description/>
  <cp:lastModifiedBy>Мила</cp:lastModifiedBy>
  <cp:revision>26</cp:revision>
  <cp:lastPrinted>2021-08-28T08:34:00Z</cp:lastPrinted>
  <dcterms:created xsi:type="dcterms:W3CDTF">2021-07-19T06:27:00Z</dcterms:created>
  <dcterms:modified xsi:type="dcterms:W3CDTF">2021-08-31T15:29:00Z</dcterms:modified>
</cp:coreProperties>
</file>